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2A2F" w:rsidRDefault="00682A2F">
      <w:r>
        <w:rPr>
          <w:rFonts w:hint="eastAsia"/>
        </w:rPr>
        <w:t>進入遊戲畫面</w:t>
      </w:r>
    </w:p>
    <w:p w:rsidR="00D120AC" w:rsidRDefault="00E6038A">
      <w:r>
        <w:rPr>
          <w:noProof/>
        </w:rPr>
        <w:drawing>
          <wp:inline distT="0" distB="0" distL="0" distR="0" wp14:anchorId="09C6A4CB" wp14:editId="10709F3D">
            <wp:extent cx="3221460" cy="18000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2146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A2F" w:rsidRDefault="00682A2F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3200070" cy="1800000"/>
            <wp:effectExtent l="0" t="0" r="635" b="0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7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點擊遊戲開始，進入迷宮</w:t>
      </w:r>
    </w:p>
    <w:p w:rsidR="00E6038A" w:rsidRDefault="00682A2F">
      <w:pPr>
        <w:rPr>
          <w:rFonts w:hint="eastAsia"/>
        </w:rPr>
      </w:pPr>
      <w:r>
        <w:br w:type="textWrapping" w:clear="all"/>
      </w:r>
      <w:r w:rsidR="002A35B3">
        <w:rPr>
          <w:rFonts w:hint="eastAsia"/>
        </w:rPr>
        <w:t>可以按</w:t>
      </w:r>
      <w:r w:rsidR="002A35B3">
        <w:rPr>
          <w:rFonts w:hint="eastAsia"/>
        </w:rPr>
        <w:t>F</w:t>
      </w:r>
      <w:r w:rsidR="002A35B3">
        <w:t>5</w:t>
      </w:r>
      <w:r w:rsidR="002A35B3">
        <w:rPr>
          <w:rFonts w:hint="eastAsia"/>
        </w:rPr>
        <w:t>切換視角</w:t>
      </w:r>
    </w:p>
    <w:p w:rsidR="00E6038A" w:rsidRDefault="00E6038A">
      <w:r>
        <w:rPr>
          <w:noProof/>
        </w:rPr>
        <w:drawing>
          <wp:inline distT="0" distB="0" distL="0" distR="0" wp14:anchorId="485A385C" wp14:editId="44D473D6">
            <wp:extent cx="3236103" cy="180000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3610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8A" w:rsidRDefault="002A35B3">
      <w:r>
        <w:rPr>
          <w:rFonts w:hint="eastAsia"/>
        </w:rPr>
        <w:t>按下</w:t>
      </w:r>
      <w:r>
        <w:rPr>
          <w:rFonts w:hint="eastAsia"/>
        </w:rPr>
        <w:t>ESC</w:t>
      </w:r>
      <w:r>
        <w:rPr>
          <w:rFonts w:hint="eastAsia"/>
        </w:rPr>
        <w:t>會跳出遊戲設定選單</w:t>
      </w:r>
    </w:p>
    <w:p w:rsidR="002A35B3" w:rsidRDefault="00E6038A">
      <w:r>
        <w:rPr>
          <w:noProof/>
        </w:rPr>
        <w:drawing>
          <wp:inline distT="0" distB="0" distL="0" distR="0" wp14:anchorId="59382BD4" wp14:editId="3637E879">
            <wp:extent cx="3200086" cy="1800000"/>
            <wp:effectExtent l="0" t="0" r="63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08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5B3" w:rsidRDefault="002A35B3"/>
    <w:p w:rsidR="002A35B3" w:rsidRDefault="002A35B3"/>
    <w:p w:rsidR="002A35B3" w:rsidRDefault="002A35B3">
      <w:pPr>
        <w:rPr>
          <w:rFonts w:hint="eastAsia"/>
        </w:rPr>
      </w:pPr>
      <w:bookmarkStart w:id="0" w:name="_GoBack"/>
      <w:bookmarkEnd w:id="0"/>
    </w:p>
    <w:p w:rsidR="002A35B3" w:rsidRDefault="002A35B3">
      <w:pPr>
        <w:rPr>
          <w:rFonts w:hint="eastAsia"/>
        </w:rPr>
      </w:pPr>
      <w:r>
        <w:rPr>
          <w:rFonts w:hint="eastAsia"/>
        </w:rPr>
        <w:t>可以透過選單開關時間、小地圖、</w:t>
      </w:r>
      <w:r>
        <w:rPr>
          <w:rFonts w:hint="eastAsia"/>
        </w:rPr>
        <w:t>skybox</w:t>
      </w:r>
    </w:p>
    <w:p w:rsidR="00E6038A" w:rsidRDefault="002A35B3">
      <w:r>
        <w:rPr>
          <w:noProof/>
        </w:rPr>
        <w:drawing>
          <wp:inline distT="0" distB="0" distL="0" distR="0" wp14:anchorId="40E06928" wp14:editId="7C2F06A8">
            <wp:extent cx="3200086" cy="1800000"/>
            <wp:effectExtent l="0" t="0" r="63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08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A2F" w:rsidRDefault="00682A2F">
      <w:r>
        <w:rPr>
          <w:rFonts w:hint="eastAsia"/>
        </w:rPr>
        <w:t>路上會有陷阱</w:t>
      </w:r>
    </w:p>
    <w:p w:rsidR="00E6038A" w:rsidRDefault="00E6038A">
      <w:r>
        <w:rPr>
          <w:noProof/>
        </w:rPr>
        <w:drawing>
          <wp:inline distT="0" distB="0" distL="0" distR="0" wp14:anchorId="17DFCD77" wp14:editId="79DBA2F4">
            <wp:extent cx="3200086" cy="1800000"/>
            <wp:effectExtent l="0" t="0" r="63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08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A2F" w:rsidRDefault="00682A2F">
      <w:r>
        <w:rPr>
          <w:rFonts w:hint="eastAsia"/>
        </w:rPr>
        <w:t>碰到</w:t>
      </w:r>
      <w:r w:rsidR="002A35B3">
        <w:rPr>
          <w:rFonts w:hint="eastAsia"/>
        </w:rPr>
        <w:t>就會死去</w:t>
      </w:r>
    </w:p>
    <w:p w:rsidR="002A35B3" w:rsidRDefault="002A35B3">
      <w:pPr>
        <w:rPr>
          <w:rFonts w:hint="eastAsia"/>
        </w:rPr>
      </w:pPr>
      <w:r>
        <w:rPr>
          <w:rFonts w:hint="eastAsia"/>
        </w:rPr>
        <w:t>可以按下</w:t>
      </w:r>
      <w:r>
        <w:rPr>
          <w:rFonts w:hint="eastAsia"/>
        </w:rPr>
        <w:t>R</w:t>
      </w:r>
      <w:r>
        <w:rPr>
          <w:rFonts w:hint="eastAsia"/>
        </w:rPr>
        <w:t>來重生</w:t>
      </w:r>
    </w:p>
    <w:p w:rsidR="002A35B3" w:rsidRDefault="00E6038A">
      <w:r>
        <w:rPr>
          <w:noProof/>
        </w:rPr>
        <w:drawing>
          <wp:inline distT="0" distB="0" distL="0" distR="0" wp14:anchorId="0D3D4337" wp14:editId="6AF9EA90">
            <wp:extent cx="3200086" cy="1800000"/>
            <wp:effectExtent l="0" t="0" r="63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08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5B3" w:rsidRDefault="002A35B3">
      <w:r>
        <w:rPr>
          <w:rFonts w:hint="eastAsia"/>
        </w:rPr>
        <w:t>走到寶藏即為終點</w:t>
      </w:r>
    </w:p>
    <w:p w:rsidR="00E6038A" w:rsidRDefault="00682A2F">
      <w:pPr>
        <w:rPr>
          <w:rFonts w:hint="eastAsia"/>
        </w:rPr>
      </w:pPr>
      <w:r>
        <w:rPr>
          <w:noProof/>
        </w:rPr>
        <w:drawing>
          <wp:inline distT="0" distB="0" distL="0" distR="0" wp14:anchorId="54E03DEA" wp14:editId="0539F498">
            <wp:extent cx="3200086" cy="1800000"/>
            <wp:effectExtent l="0" t="0" r="63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08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038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AD7759"/>
    <w:multiLevelType w:val="multilevel"/>
    <w:tmpl w:val="201E7FF8"/>
    <w:styleLink w:val="a"/>
    <w:lvl w:ilvl="0">
      <w:start w:val="1"/>
      <w:numFmt w:val="ideographLegalTraditional"/>
      <w:lvlText w:val="第%1章"/>
      <w:lvlJc w:val="left"/>
      <w:pPr>
        <w:ind w:left="1361" w:hanging="1361"/>
      </w:pPr>
      <w:rPr>
        <w:rFonts w:eastAsia="標楷體" w:hint="eastAsia"/>
        <w:sz w:val="36"/>
      </w:rPr>
    </w:lvl>
    <w:lvl w:ilvl="1">
      <w:start w:val="1"/>
      <w:numFmt w:val="taiwaneseCountingThousand"/>
      <w:lvlText w:val="第%2節"/>
      <w:lvlJc w:val="left"/>
      <w:pPr>
        <w:ind w:left="1361" w:hanging="1361"/>
      </w:pPr>
      <w:rPr>
        <w:rFonts w:eastAsia="標楷體" w:hint="eastAsia"/>
        <w:sz w:val="32"/>
      </w:rPr>
    </w:lvl>
    <w:lvl w:ilvl="2">
      <w:start w:val="1"/>
      <w:numFmt w:val="taiwaneseCountingThousand"/>
      <w:lvlText w:val="%3、"/>
      <w:lvlJc w:val="left"/>
      <w:pPr>
        <w:ind w:left="1616" w:hanging="1134"/>
      </w:pPr>
      <w:rPr>
        <w:rFonts w:eastAsia="標楷體" w:hint="eastAsia"/>
        <w:sz w:val="28"/>
      </w:rPr>
    </w:lvl>
    <w:lvl w:ilvl="3">
      <w:start w:val="1"/>
      <w:numFmt w:val="taiwaneseCountingThousand"/>
      <w:lvlText w:val="（%4）"/>
      <w:lvlJc w:val="left"/>
      <w:pPr>
        <w:ind w:left="2268" w:hanging="1417"/>
      </w:pPr>
      <w:rPr>
        <w:rFonts w:eastAsia="標楷體" w:hint="eastAsia"/>
        <w:sz w:val="28"/>
      </w:rPr>
    </w:lvl>
    <w:lvl w:ilvl="4">
      <w:start w:val="1"/>
      <w:numFmt w:val="decimal"/>
      <w:lvlText w:val="%5."/>
      <w:lvlJc w:val="left"/>
      <w:pPr>
        <w:ind w:left="2325" w:hanging="567"/>
      </w:pPr>
      <w:rPr>
        <w:rFonts w:eastAsia="標楷體" w:hint="eastAsia"/>
        <w:sz w:val="28"/>
      </w:rPr>
    </w:lvl>
    <w:lvl w:ilvl="5">
      <w:start w:val="1"/>
      <w:numFmt w:val="decimal"/>
      <w:lvlText w:val="（%6）"/>
      <w:lvlJc w:val="left"/>
      <w:pPr>
        <w:ind w:left="3175" w:hanging="1020"/>
      </w:pPr>
      <w:rPr>
        <w:rFonts w:hint="eastAsia"/>
        <w:sz w:val="28"/>
      </w:rPr>
    </w:lvl>
    <w:lvl w:ilvl="6">
      <w:start w:val="1"/>
      <w:numFmt w:val="decimal"/>
      <w:lvlText w:val="%1.%2.%3.%4.%5.%6.%7"/>
      <w:lvlJc w:val="left"/>
      <w:pPr>
        <w:ind w:left="3964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531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239" w:hanging="1700"/>
      </w:pPr>
      <w:rPr>
        <w:rFonts w:hint="eastAsia"/>
      </w:rPr>
    </w:lvl>
  </w:abstractNum>
  <w:num w:numId="1">
    <w:abstractNumId w:val="0"/>
  </w:num>
  <w:num w:numId="2">
    <w:abstractNumId w:val="0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038A"/>
    <w:rsid w:val="002A35B3"/>
    <w:rsid w:val="003A3941"/>
    <w:rsid w:val="00455DB4"/>
    <w:rsid w:val="00682A2F"/>
    <w:rsid w:val="00D120AC"/>
    <w:rsid w:val="00E60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99970A"/>
  <w15:chartTrackingRefBased/>
  <w15:docId w15:val="{6740089F-B664-4AE6-8F88-176E391D8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numbering" w:customStyle="1" w:styleId="a">
    <w:name w:val="正式文書"/>
    <w:uiPriority w:val="99"/>
    <w:rsid w:val="003A3941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</Pages>
  <Words>17</Words>
  <Characters>100</Characters>
  <Application>Microsoft Office Word</Application>
  <DocSecurity>0</DocSecurity>
  <Lines>1</Lines>
  <Paragraphs>1</Paragraphs>
  <ScaleCrop>false</ScaleCrop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家菁 張</dc:creator>
  <cp:keywords/>
  <dc:description/>
  <cp:lastModifiedBy>家菁 張</cp:lastModifiedBy>
  <cp:revision>1</cp:revision>
  <dcterms:created xsi:type="dcterms:W3CDTF">2020-03-22T06:29:00Z</dcterms:created>
  <dcterms:modified xsi:type="dcterms:W3CDTF">2020-03-22T07:09:00Z</dcterms:modified>
</cp:coreProperties>
</file>